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B79CB" w:rsidP="002B79CB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B79CB">
        <w:rPr>
          <w:rFonts w:ascii="Times New Roman" w:hAnsi="Times New Roman" w:cs="Times New Roman"/>
          <w:b/>
          <w:sz w:val="36"/>
          <w:szCs w:val="36"/>
          <w:lang w:val="en-US"/>
        </w:rPr>
        <w:t xml:space="preserve">17029 </w:t>
      </w:r>
      <w:r w:rsidRPr="002B79CB">
        <w:rPr>
          <w:rFonts w:ascii="Times New Roman" w:hAnsi="Times New Roman" w:cs="Times New Roman"/>
          <w:b/>
          <w:sz w:val="36"/>
          <w:szCs w:val="36"/>
        </w:rPr>
        <w:t xml:space="preserve">Игра </w:t>
      </w:r>
      <w:proofErr w:type="spellStart"/>
      <w:r w:rsidRPr="002B79CB">
        <w:rPr>
          <w:rFonts w:ascii="Times New Roman" w:hAnsi="Times New Roman" w:cs="Times New Roman"/>
          <w:b/>
          <w:sz w:val="36"/>
          <w:szCs w:val="36"/>
        </w:rPr>
        <w:t>Acryllic</w:t>
      </w:r>
      <w:proofErr w:type="spellEnd"/>
      <w:r w:rsidRPr="002B79CB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B79CB">
        <w:rPr>
          <w:rFonts w:ascii="Times New Roman" w:hAnsi="Times New Roman" w:cs="Times New Roman"/>
          <w:b/>
          <w:sz w:val="36"/>
          <w:szCs w:val="36"/>
        </w:rPr>
        <w:t>Tower</w:t>
      </w:r>
      <w:proofErr w:type="spellEnd"/>
    </w:p>
    <w:p w:rsidR="002B79CB" w:rsidRDefault="002B79CB" w:rsidP="002B79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Правила эксплуатации для изделий из оргстекла</w:t>
      </w:r>
    </w:p>
    <w:p w:rsidR="002B79CB" w:rsidRDefault="002B79CB" w:rsidP="002B79C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79CB" w:rsidRDefault="002B79CB" w:rsidP="002B79C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Запрещается:</w:t>
      </w:r>
    </w:p>
    <w:p w:rsidR="002B79CB" w:rsidRDefault="002B79CB" w:rsidP="002B79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Подвергать ударным нагрузкам</w:t>
      </w:r>
    </w:p>
    <w:p w:rsidR="002B79CB" w:rsidRDefault="002B79CB" w:rsidP="002B79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Подвергать термическому нагреву свыше 70С</w:t>
      </w:r>
    </w:p>
    <w:p w:rsidR="002B79CB" w:rsidRDefault="002B79CB" w:rsidP="002B79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Протирание изделий спиртосодержащими средствами во избежание микротрещин</w:t>
      </w:r>
    </w:p>
    <w:p w:rsidR="002B79CB" w:rsidRPr="002B79CB" w:rsidRDefault="002B79CB" w:rsidP="002B79C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Исключить попадание абразивных частиц на поверхность изделий (во избежание образования царапин).</w:t>
      </w:r>
    </w:p>
    <w:sectPr w:rsidR="002B79CB" w:rsidRPr="002B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D5C87"/>
    <w:multiLevelType w:val="hybridMultilevel"/>
    <w:tmpl w:val="EB083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2B79CB"/>
    <w:rsid w:val="002B7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9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5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tzavodchikova</dc:creator>
  <cp:keywords/>
  <dc:description/>
  <cp:lastModifiedBy>tzavodchikova</cp:lastModifiedBy>
  <cp:revision>2</cp:revision>
  <dcterms:created xsi:type="dcterms:W3CDTF">2020-11-20T08:58:00Z</dcterms:created>
  <dcterms:modified xsi:type="dcterms:W3CDTF">2020-11-20T09:02:00Z</dcterms:modified>
</cp:coreProperties>
</file>